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Documenti · Richiesta · San Marino</w:t>
      </w:r>
    </w:p>
    <w:p>
      <w:r>
        <w:t/>
      </w:r>
    </w:p>
    <w:p>
      <w:r>
        <w:t>Account: ______________________________</w:t>
      </w:r>
    </w:p>
    <w:p>
      <w:r>
        <w:t>Dove inviare: ______________________________</w:t>
      </w:r>
    </w:p>
    <w:p>
      <w:r>
        <w:t>Prove: ______________________________</w:t>
      </w:r>
    </w:p>
    <w:p>
      <w:r>
        <w:t>Richiesta: ______________________________</w:t>
      </w:r>
    </w:p>
    <w:p>
      <w:r>
        <w:t/>
      </w:r>
    </w:p>
    <w:p>
      <w:r>
        <w:t>Modello · Documenti · Prove · Dove inviare · San Marino.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Moduli San Marino: https://sm.legalblanks.com</w:t>
      </w:r>
    </w:p>
    <w:p>
      <w:r>
        <w:t/>
      </w:r>
    </w:p>
    <w:p>
      <w:r>
        <w:t>Страница шаблона: https://sm.legalblanks.com/documents/court/debt-claim-sm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